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3414" w:rsidRDefault="00E337D8">
      <w:pPr>
        <w:spacing w:before="74"/>
        <w:ind w:left="29" w:right="170"/>
        <w:jc w:val="center"/>
        <w:rPr>
          <w:b/>
          <w:i/>
          <w:sz w:val="28"/>
        </w:rPr>
      </w:pPr>
      <w:r>
        <w:rPr>
          <w:b/>
          <w:i/>
          <w:sz w:val="28"/>
        </w:rPr>
        <w:t>Отчетный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доклад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председателя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первичной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профсоюзной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организации МБОУ «Лицей 145» Авиастрои</w:t>
      </w:r>
      <w:r w:rsidR="00C05AE9">
        <w:rPr>
          <w:b/>
          <w:i/>
          <w:sz w:val="28"/>
        </w:rPr>
        <w:t xml:space="preserve">тельного района </w:t>
      </w:r>
      <w:proofErr w:type="spellStart"/>
      <w:r w:rsidR="00C05AE9">
        <w:rPr>
          <w:b/>
          <w:i/>
          <w:sz w:val="28"/>
        </w:rPr>
        <w:t>г.Казани</w:t>
      </w:r>
      <w:proofErr w:type="spellEnd"/>
      <w:r w:rsidR="00C05AE9">
        <w:rPr>
          <w:b/>
          <w:i/>
          <w:sz w:val="28"/>
        </w:rPr>
        <w:t xml:space="preserve"> за 2025</w:t>
      </w:r>
      <w:r>
        <w:rPr>
          <w:b/>
          <w:i/>
          <w:sz w:val="28"/>
        </w:rPr>
        <w:t xml:space="preserve"> год</w:t>
      </w:r>
    </w:p>
    <w:p w:rsidR="00A33414" w:rsidRDefault="00E337D8">
      <w:pPr>
        <w:pStyle w:val="a4"/>
        <w:spacing w:before="314" w:line="322" w:lineRule="exact"/>
        <w:ind w:left="630"/>
      </w:pPr>
      <w:r>
        <w:t>Добрый</w:t>
      </w:r>
      <w:r>
        <w:rPr>
          <w:spacing w:val="-8"/>
        </w:rPr>
        <w:t xml:space="preserve"> </w:t>
      </w:r>
      <w:r>
        <w:t>день,</w:t>
      </w:r>
      <w:r>
        <w:rPr>
          <w:spacing w:val="-9"/>
        </w:rPr>
        <w:t xml:space="preserve"> </w:t>
      </w:r>
      <w:r>
        <w:t>уважаемые</w:t>
      </w:r>
      <w:r>
        <w:rPr>
          <w:spacing w:val="-5"/>
        </w:rPr>
        <w:t xml:space="preserve"> </w:t>
      </w:r>
      <w:r>
        <w:t>члены</w:t>
      </w:r>
      <w:r>
        <w:rPr>
          <w:spacing w:val="-6"/>
        </w:rPr>
        <w:t xml:space="preserve"> </w:t>
      </w:r>
      <w:r>
        <w:t>первичной</w:t>
      </w:r>
      <w:r>
        <w:rPr>
          <w:spacing w:val="-8"/>
        </w:rPr>
        <w:t xml:space="preserve"> </w:t>
      </w:r>
      <w:r>
        <w:t>профсоюзной</w:t>
      </w:r>
      <w:r>
        <w:rPr>
          <w:spacing w:val="-5"/>
        </w:rPr>
        <w:t xml:space="preserve"> </w:t>
      </w:r>
      <w:r>
        <w:rPr>
          <w:spacing w:val="-2"/>
        </w:rPr>
        <w:t>организации!</w:t>
      </w:r>
    </w:p>
    <w:p w:rsidR="00A33414" w:rsidRDefault="00E337D8">
      <w:pPr>
        <w:pStyle w:val="a4"/>
        <w:ind w:right="136" w:firstLine="628"/>
      </w:pPr>
      <w:r>
        <w:t xml:space="preserve">На учёте в первичной профсоюзной организации состоит 28 человек, </w:t>
      </w:r>
      <w:r w:rsidR="00C05AE9">
        <w:t>(1 чел. находится в декретном отпуске, 1</w:t>
      </w:r>
      <w:r>
        <w:t xml:space="preserve"> чел. - неработающих пенсионеров) что составляет 87% охвата профсоюзным членством. Проводится постоянная работа по мотивац</w:t>
      </w:r>
      <w:r w:rsidR="00C05AE9">
        <w:t>ии профсоюзного членства. В 2025 году в профсоюз вступили 5 человек</w:t>
      </w:r>
      <w:r>
        <w:t>. Вышедших из профсоюза не</w:t>
      </w:r>
      <w:r>
        <w:t>т.</w:t>
      </w:r>
    </w:p>
    <w:p w:rsidR="00A33414" w:rsidRDefault="00A33414">
      <w:pPr>
        <w:pStyle w:val="a4"/>
        <w:ind w:right="136" w:firstLine="628"/>
      </w:pPr>
    </w:p>
    <w:p w:rsidR="00A33414" w:rsidRDefault="00E337D8">
      <w:pPr>
        <w:pStyle w:val="a4"/>
        <w:ind w:right="136" w:firstLine="628"/>
      </w:pPr>
      <w:r>
        <w:t>В отчетный период деятельность первичной профсоюзной организации была направлена на выполнение уставных целей и задач.</w:t>
      </w:r>
    </w:p>
    <w:p w:rsidR="00A33414" w:rsidRDefault="00E337D8">
      <w:pPr>
        <w:pStyle w:val="a4"/>
        <w:ind w:right="136" w:firstLine="628"/>
      </w:pPr>
      <w:r>
        <w:t>Было проведено</w:t>
      </w:r>
      <w:r>
        <w:rPr>
          <w:spacing w:val="-5"/>
        </w:rPr>
        <w:t xml:space="preserve"> </w:t>
      </w:r>
      <w:r w:rsidR="00C05AE9">
        <w:rPr>
          <w:spacing w:val="-5"/>
          <w:u w:val="single"/>
        </w:rPr>
        <w:t>8</w:t>
      </w:r>
      <w:r>
        <w:rPr>
          <w:spacing w:val="-5"/>
        </w:rPr>
        <w:t xml:space="preserve"> </w:t>
      </w:r>
      <w:r>
        <w:t>заседаний</w:t>
      </w:r>
      <w:r>
        <w:rPr>
          <w:spacing w:val="-5"/>
        </w:rPr>
        <w:t xml:space="preserve"> </w:t>
      </w:r>
      <w:r w:rsidR="00C05AE9">
        <w:rPr>
          <w:spacing w:val="-2"/>
        </w:rPr>
        <w:t xml:space="preserve">профкома. </w:t>
      </w:r>
      <w:r>
        <w:rPr>
          <w:spacing w:val="-2"/>
        </w:rPr>
        <w:t>Был утвержден план работы профсоюзного комитета.</w:t>
      </w:r>
      <w:r>
        <w:t xml:space="preserve"> </w:t>
      </w:r>
    </w:p>
    <w:p w:rsidR="00C05AE9" w:rsidRDefault="00C05AE9">
      <w:pPr>
        <w:pStyle w:val="a4"/>
        <w:ind w:right="136" w:firstLine="628"/>
      </w:pPr>
    </w:p>
    <w:p w:rsidR="00C05AE9" w:rsidRDefault="00C05AE9">
      <w:pPr>
        <w:pStyle w:val="a4"/>
        <w:ind w:right="136" w:firstLine="628"/>
      </w:pPr>
      <w:r w:rsidRPr="00C05AE9">
        <w:rPr>
          <w:b/>
        </w:rPr>
        <w:t>Значимые итоги 2025 года:</w:t>
      </w:r>
      <w:r>
        <w:t xml:space="preserve"> </w:t>
      </w:r>
    </w:p>
    <w:p w:rsidR="00C05AE9" w:rsidRDefault="00C05AE9">
      <w:pPr>
        <w:pStyle w:val="a4"/>
        <w:ind w:right="136" w:firstLine="628"/>
        <w:rPr>
          <w:spacing w:val="-2"/>
        </w:rPr>
      </w:pPr>
      <w:r>
        <w:t xml:space="preserve">В результате совместных усилий Профсоюза и Министерства образования РТ решены многие актуальные проблемы работников образования: - В течение 2025 года в республике дважды на 10 процентов повышались должностные оклады работников образования, а также выплаты стимулирующего характера руководителям образовательных организаций в диапазоне от 2-х до 7-ми тысяч рублей. Были увеличены доплаты за заведование кабинетами, лабораториями, музеями, спортивными залами, </w:t>
      </w:r>
      <w:proofErr w:type="spellStart"/>
      <w:r>
        <w:t>учебно</w:t>
      </w:r>
      <w:proofErr w:type="spellEnd"/>
      <w:r>
        <w:t>–опытными участками. С 1 января 2026 года должностной оклад учителя составляет - 27.780 рублей. - добиваемся постоянного роста минимального размера оплаты труда (с 1 января 2026 года он составляет 27 093 рубля); - добились повышения окладов работников образования, при этом сохранились все ежемесячные стимулирующие, компенсационные и другие надбавки и выплаты; - с 1 сентября 2025 года в 4 раза (с 2510 рублей до 10000 рублей) увеличилась ежемесячная доплата молодым педагогам. - значительно увеличились компенсации педагогическим работникам за работу по подготовке и проведению государственной итоговой аттестации. (было 19,28 руб./час стало 200 руб./час). - увеличилось количество грантов для молодых специалистов «Наш новый учитель» (с 200 до 500). - с 1 января 2026 года дан старт реализации гранта «Жилищный сертификат педагогу» и выплаты за компенсацию аренды жилого помещения педагогическим работникам.</w:t>
      </w:r>
    </w:p>
    <w:p w:rsidR="00A33414" w:rsidRDefault="00A33414">
      <w:pPr>
        <w:pStyle w:val="a4"/>
        <w:ind w:right="136" w:firstLine="628"/>
      </w:pPr>
    </w:p>
    <w:p w:rsidR="00A33414" w:rsidRDefault="00E337D8">
      <w:pPr>
        <w:ind w:firstLine="63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Социальное п</w:t>
      </w:r>
      <w:r>
        <w:rPr>
          <w:b/>
          <w:sz w:val="28"/>
          <w:szCs w:val="28"/>
        </w:rPr>
        <w:t>артнерство</w:t>
      </w:r>
    </w:p>
    <w:p w:rsidR="00A33414" w:rsidRDefault="00E337D8">
      <w:pPr>
        <w:ind w:firstLine="630"/>
        <w:jc w:val="both"/>
        <w:rPr>
          <w:sz w:val="28"/>
          <w:szCs w:val="28"/>
        </w:rPr>
      </w:pPr>
      <w:r>
        <w:rPr>
          <w:sz w:val="28"/>
          <w:szCs w:val="28"/>
        </w:rPr>
        <w:t>Главной идеологией профсоюзного движения всегда было и остается социальное партнерство, а основной формой взаимодействия с работодателями - социальный диалог.</w:t>
      </w:r>
    </w:p>
    <w:p w:rsidR="00A33414" w:rsidRDefault="00C05AE9">
      <w:pPr>
        <w:pStyle w:val="a4"/>
        <w:ind w:right="136" w:firstLine="628"/>
      </w:pPr>
      <w:r>
        <w:t xml:space="preserve">В 2025 году </w:t>
      </w:r>
      <w:r w:rsidR="00E337D8">
        <w:t>было заключено</w:t>
      </w:r>
      <w:r w:rsidR="00E337D8">
        <w:t xml:space="preserve"> локальное соглашение, распространяющееся только на членов профсоюза - «О повышенном уровне мер социальной поддержки в сравнении с действующим законодательством </w:t>
      </w:r>
      <w:r w:rsidR="00E337D8">
        <w:lastRenderedPageBreak/>
        <w:t>РФ и РТ для членов профсоюза». Коллективный договор размещен на официальном сайте в разделах «Д</w:t>
      </w:r>
      <w:r w:rsidR="00E337D8">
        <w:t>окументы» и «Профком».</w:t>
      </w:r>
    </w:p>
    <w:p w:rsidR="00A33414" w:rsidRDefault="00A33414">
      <w:pPr>
        <w:ind w:firstLine="630"/>
        <w:jc w:val="both"/>
        <w:rPr>
          <w:sz w:val="28"/>
          <w:szCs w:val="28"/>
        </w:rPr>
      </w:pPr>
    </w:p>
    <w:p w:rsidR="00A33414" w:rsidRDefault="00E337D8">
      <w:pPr>
        <w:pStyle w:val="a4"/>
        <w:ind w:right="136" w:firstLine="628"/>
      </w:pPr>
      <w:r>
        <w:t xml:space="preserve">Все льготы и гарантии, предусмотренные коллективным договором и </w:t>
      </w:r>
      <w:proofErr w:type="gramStart"/>
      <w:r>
        <w:t>Соглашением</w:t>
      </w:r>
      <w:proofErr w:type="gramEnd"/>
      <w:r>
        <w:t xml:space="preserve"> обеспечивались в полном объеме: «Мамин день», смерть близких родственников, дополнительный</w:t>
      </w:r>
      <w:r>
        <w:tab/>
        <w:t>оплачиваемый</w:t>
      </w:r>
      <w:r>
        <w:tab/>
        <w:t>отпуск, проработавшим</w:t>
      </w:r>
      <w:r>
        <w:tab/>
        <w:t>без</w:t>
      </w:r>
      <w:r>
        <w:tab/>
        <w:t>листа нетрудоспособности в</w:t>
      </w:r>
      <w:r>
        <w:t xml:space="preserve"> течение года, и др.</w:t>
      </w:r>
    </w:p>
    <w:p w:rsidR="00A33414" w:rsidRDefault="00A33414">
      <w:pPr>
        <w:pStyle w:val="a4"/>
        <w:ind w:right="136" w:firstLine="628"/>
      </w:pPr>
    </w:p>
    <w:p w:rsidR="00A33414" w:rsidRDefault="00E337D8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Хочется отметить, что в результате совместных усилий решены многие актуальные проблемы работников образования:</w:t>
      </w:r>
    </w:p>
    <w:p w:rsidR="00A33414" w:rsidRDefault="00E337D8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в результате активных действий профсоюза образования в Татарстане решился вопрос с перерасчетом отпускных педагогам (в от</w:t>
      </w:r>
      <w:r>
        <w:rPr>
          <w:sz w:val="28"/>
          <w:szCs w:val="28"/>
          <w:lang w:eastAsia="ru-RU"/>
        </w:rPr>
        <w:t>пускные не начислялись выплаты доведения по майским указам Президента РФ). Только в Авиастроительном и Ново-Савиновском районах Казани выплачено 68 миллионов рублей, деньги вернули 3981 педагогу.</w:t>
      </w:r>
    </w:p>
    <w:p w:rsidR="00A33414" w:rsidRDefault="00E337D8">
      <w:pPr>
        <w:ind w:firstLine="709"/>
        <w:jc w:val="both"/>
        <w:rPr>
          <w:sz w:val="24"/>
          <w:szCs w:val="24"/>
          <w:lang w:eastAsia="ru-RU"/>
        </w:rPr>
      </w:pPr>
      <w:r>
        <w:rPr>
          <w:sz w:val="28"/>
          <w:szCs w:val="28"/>
          <w:lang w:eastAsia="ru-RU"/>
        </w:rPr>
        <w:t>- благодаря профсоюзу была решена ситуация с финансированием</w:t>
      </w:r>
      <w:r>
        <w:rPr>
          <w:sz w:val="28"/>
          <w:szCs w:val="28"/>
          <w:lang w:eastAsia="ru-RU"/>
        </w:rPr>
        <w:t xml:space="preserve"> обязательных психиатрических освидетельствований работников. Ранее средства не были заложены в бюджет республики, и работодателю самому приходилось их выискивать.</w:t>
      </w:r>
    </w:p>
    <w:p w:rsidR="00A33414" w:rsidRDefault="00E337D8">
      <w:pPr>
        <w:ind w:firstLine="709"/>
        <w:jc w:val="both"/>
        <w:rPr>
          <w:sz w:val="24"/>
          <w:szCs w:val="24"/>
          <w:lang w:eastAsia="ru-RU"/>
        </w:rPr>
      </w:pPr>
      <w:r>
        <w:rPr>
          <w:sz w:val="28"/>
          <w:szCs w:val="28"/>
          <w:lang w:eastAsia="ru-RU"/>
        </w:rPr>
        <w:t>- добиваемся постоянного роста минимального размера оплаты труда (с 1 января 2025 года он со</w:t>
      </w:r>
      <w:r>
        <w:rPr>
          <w:sz w:val="28"/>
          <w:szCs w:val="28"/>
          <w:lang w:eastAsia="ru-RU"/>
        </w:rPr>
        <w:t>ставляет 22 440 рублей);</w:t>
      </w:r>
    </w:p>
    <w:p w:rsidR="00A33414" w:rsidRDefault="00E337D8">
      <w:pPr>
        <w:ind w:firstLine="709"/>
        <w:jc w:val="both"/>
        <w:rPr>
          <w:sz w:val="24"/>
          <w:szCs w:val="24"/>
          <w:lang w:eastAsia="ru-RU"/>
        </w:rPr>
      </w:pPr>
      <w:r>
        <w:rPr>
          <w:sz w:val="28"/>
          <w:szCs w:val="28"/>
          <w:lang w:eastAsia="ru-RU"/>
        </w:rPr>
        <w:t>- добились повышения окладов работников образования, при этом сохранились все ежемесячные стимулирующие, компенсационные и другие надбавки и выплаты;</w:t>
      </w:r>
    </w:p>
    <w:p w:rsidR="00A33414" w:rsidRDefault="00E337D8">
      <w:pPr>
        <w:ind w:firstLine="709"/>
        <w:jc w:val="both"/>
        <w:rPr>
          <w:sz w:val="24"/>
          <w:szCs w:val="24"/>
          <w:lang w:eastAsia="ru-RU"/>
        </w:rPr>
      </w:pPr>
      <w:r>
        <w:rPr>
          <w:sz w:val="28"/>
          <w:szCs w:val="28"/>
          <w:lang w:eastAsia="ru-RU"/>
        </w:rPr>
        <w:t>- добились повышения в два раза ежемесячной доплаты молодым педагогам в первые тр</w:t>
      </w:r>
      <w:r>
        <w:rPr>
          <w:sz w:val="28"/>
          <w:szCs w:val="28"/>
          <w:lang w:eastAsia="ru-RU"/>
        </w:rPr>
        <w:t>и года работы.</w:t>
      </w:r>
    </w:p>
    <w:p w:rsidR="00A33414" w:rsidRDefault="00A33414">
      <w:pPr>
        <w:pStyle w:val="a4"/>
        <w:ind w:right="136" w:firstLine="628"/>
        <w:rPr>
          <w:b/>
        </w:rPr>
      </w:pPr>
    </w:p>
    <w:p w:rsidR="00A33414" w:rsidRDefault="00E337D8">
      <w:pPr>
        <w:tabs>
          <w:tab w:val="left" w:pos="492"/>
        </w:tabs>
        <w:spacing w:before="4" w:line="321" w:lineRule="exact"/>
        <w:ind w:left="492"/>
        <w:jc w:val="both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Работа</w:t>
      </w:r>
      <w:r>
        <w:rPr>
          <w:b/>
          <w:bCs/>
          <w:spacing w:val="-5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</w:t>
      </w:r>
      <w:r>
        <w:rPr>
          <w:b/>
          <w:bCs/>
          <w:spacing w:val="-5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молодыми</w:t>
      </w:r>
      <w:r>
        <w:rPr>
          <w:b/>
          <w:bCs/>
          <w:spacing w:val="-5"/>
          <w:sz w:val="28"/>
          <w:szCs w:val="28"/>
        </w:rPr>
        <w:t xml:space="preserve"> </w:t>
      </w:r>
      <w:r>
        <w:rPr>
          <w:b/>
          <w:bCs/>
          <w:spacing w:val="-2"/>
          <w:sz w:val="28"/>
          <w:szCs w:val="28"/>
        </w:rPr>
        <w:t>педагогами</w:t>
      </w:r>
    </w:p>
    <w:p w:rsidR="00A33414" w:rsidRDefault="00E337D8">
      <w:pPr>
        <w:tabs>
          <w:tab w:val="left" w:pos="630"/>
        </w:tabs>
        <w:spacing w:line="320" w:lineRule="exact"/>
        <w:jc w:val="both"/>
        <w:rPr>
          <w:sz w:val="28"/>
        </w:rPr>
      </w:pPr>
      <w:r>
        <w:rPr>
          <w:sz w:val="28"/>
        </w:rPr>
        <w:tab/>
        <w:t>В нашей организации 4 молоды</w:t>
      </w:r>
      <w:r w:rsidR="00C05AE9">
        <w:rPr>
          <w:sz w:val="28"/>
        </w:rPr>
        <w:t xml:space="preserve">х педагогов до 35 </w:t>
      </w:r>
      <w:proofErr w:type="gramStart"/>
      <w:r w:rsidR="00C05AE9">
        <w:rPr>
          <w:sz w:val="28"/>
        </w:rPr>
        <w:t>лет ,</w:t>
      </w:r>
      <w:proofErr w:type="gramEnd"/>
      <w:r w:rsidR="00C05AE9">
        <w:rPr>
          <w:sz w:val="28"/>
        </w:rPr>
        <w:t xml:space="preserve"> из них 2</w:t>
      </w:r>
      <w:r>
        <w:rPr>
          <w:sz w:val="28"/>
        </w:rPr>
        <w:t xml:space="preserve"> - молодой специалист. Все они являются членами профсоюза.</w:t>
      </w:r>
    </w:p>
    <w:p w:rsidR="00A33414" w:rsidRDefault="00E337D8">
      <w:pPr>
        <w:tabs>
          <w:tab w:val="left" w:pos="644"/>
        </w:tabs>
        <w:ind w:left="2" w:right="137"/>
        <w:jc w:val="both"/>
        <w:rPr>
          <w:sz w:val="28"/>
        </w:rPr>
      </w:pPr>
      <w:r>
        <w:rPr>
          <w:sz w:val="28"/>
        </w:rPr>
        <w:tab/>
        <w:t>Все молодые специалисты со стажем до 3-х лет, получают еж</w:t>
      </w:r>
      <w:r w:rsidR="00C05AE9">
        <w:rPr>
          <w:sz w:val="28"/>
        </w:rPr>
        <w:t>емесячную доплату в размере 10000</w:t>
      </w:r>
      <w:r>
        <w:rPr>
          <w:sz w:val="28"/>
        </w:rPr>
        <w:t xml:space="preserve"> </w:t>
      </w:r>
      <w:r>
        <w:rPr>
          <w:sz w:val="28"/>
        </w:rPr>
        <w:t>рублей</w:t>
      </w:r>
      <w:r>
        <w:rPr>
          <w:spacing w:val="40"/>
          <w:sz w:val="28"/>
        </w:rPr>
        <w:t>.</w:t>
      </w:r>
    </w:p>
    <w:p w:rsidR="00A33414" w:rsidRDefault="00E337D8">
      <w:pPr>
        <w:tabs>
          <w:tab w:val="left" w:pos="628"/>
        </w:tabs>
        <w:ind w:left="2" w:right="138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>Выиграли</w:t>
      </w:r>
      <w:r>
        <w:rPr>
          <w:spacing w:val="-5"/>
          <w:sz w:val="28"/>
        </w:rPr>
        <w:t xml:space="preserve"> </w:t>
      </w:r>
      <w:r>
        <w:rPr>
          <w:sz w:val="28"/>
        </w:rPr>
        <w:t>Грант</w:t>
      </w:r>
      <w:r>
        <w:rPr>
          <w:spacing w:val="-3"/>
          <w:sz w:val="28"/>
        </w:rPr>
        <w:t xml:space="preserve"> </w:t>
      </w:r>
      <w:r>
        <w:rPr>
          <w:sz w:val="28"/>
        </w:rPr>
        <w:t>РТ</w:t>
      </w:r>
      <w:r>
        <w:rPr>
          <w:spacing w:val="-4"/>
          <w:sz w:val="28"/>
        </w:rPr>
        <w:t xml:space="preserve"> </w:t>
      </w:r>
      <w:r>
        <w:rPr>
          <w:sz w:val="28"/>
        </w:rPr>
        <w:t>«Наш</w:t>
      </w:r>
      <w:r>
        <w:rPr>
          <w:spacing w:val="65"/>
          <w:sz w:val="28"/>
        </w:rPr>
        <w:t xml:space="preserve"> </w:t>
      </w:r>
      <w:r>
        <w:rPr>
          <w:sz w:val="28"/>
        </w:rPr>
        <w:t>новый</w:t>
      </w:r>
      <w:r>
        <w:rPr>
          <w:spacing w:val="65"/>
          <w:sz w:val="28"/>
        </w:rPr>
        <w:t xml:space="preserve"> </w:t>
      </w:r>
      <w:proofErr w:type="gramStart"/>
      <w:r>
        <w:rPr>
          <w:sz w:val="28"/>
        </w:rPr>
        <w:t>учитель»</w:t>
      </w:r>
      <w:r>
        <w:rPr>
          <w:spacing w:val="66"/>
          <w:sz w:val="28"/>
        </w:rPr>
        <w:t xml:space="preserve"> </w:t>
      </w:r>
      <w:r>
        <w:rPr>
          <w:sz w:val="28"/>
        </w:rPr>
        <w:t xml:space="preserve"> -</w:t>
      </w:r>
      <w:proofErr w:type="gramEnd"/>
      <w:r>
        <w:rPr>
          <w:sz w:val="28"/>
        </w:rPr>
        <w:t xml:space="preserve">  1 </w:t>
      </w:r>
      <w:r>
        <w:rPr>
          <w:spacing w:val="-4"/>
          <w:sz w:val="28"/>
        </w:rPr>
        <w:t>чел.</w:t>
      </w:r>
    </w:p>
    <w:p w:rsidR="00A33414" w:rsidRDefault="00A33414">
      <w:pPr>
        <w:tabs>
          <w:tab w:val="left" w:pos="562"/>
        </w:tabs>
        <w:spacing w:line="319" w:lineRule="exact"/>
        <w:rPr>
          <w:sz w:val="28"/>
        </w:rPr>
      </w:pPr>
    </w:p>
    <w:p w:rsidR="00A33414" w:rsidRDefault="00E337D8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Организация и проведение мероприятий</w:t>
      </w:r>
    </w:p>
    <w:p w:rsidR="00A33414" w:rsidRDefault="00E337D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отчетном году были организованы мероприятия, направленные на сплочение колл</w:t>
      </w:r>
      <w:r w:rsidR="00C05AE9">
        <w:rPr>
          <w:sz w:val="28"/>
          <w:szCs w:val="28"/>
        </w:rPr>
        <w:t>ектива: экскурсии</w:t>
      </w:r>
      <w:r>
        <w:rPr>
          <w:sz w:val="28"/>
          <w:szCs w:val="28"/>
        </w:rPr>
        <w:t>, концерты, посещение театров и т.д.</w:t>
      </w:r>
    </w:p>
    <w:p w:rsidR="00A33414" w:rsidRDefault="00A33414">
      <w:pPr>
        <w:rPr>
          <w:sz w:val="28"/>
          <w:szCs w:val="28"/>
        </w:rPr>
      </w:pPr>
    </w:p>
    <w:p w:rsidR="00A33414" w:rsidRDefault="00E337D8">
      <w:pPr>
        <w:ind w:firstLine="709"/>
        <w:jc w:val="both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Санатории:</w:t>
      </w:r>
    </w:p>
    <w:p w:rsidR="00A33414" w:rsidRDefault="00C05AE9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Третий</w:t>
      </w:r>
      <w:r w:rsidR="00E337D8">
        <w:rPr>
          <w:sz w:val="28"/>
          <w:szCs w:val="28"/>
          <w:lang w:eastAsia="ru-RU"/>
        </w:rPr>
        <w:t xml:space="preserve"> год реализуется</w:t>
      </w:r>
      <w:r w:rsidR="00E337D8">
        <w:rPr>
          <w:b/>
          <w:sz w:val="28"/>
          <w:szCs w:val="28"/>
          <w:lang w:eastAsia="ru-RU"/>
        </w:rPr>
        <w:t xml:space="preserve"> </w:t>
      </w:r>
      <w:r w:rsidR="00E337D8">
        <w:rPr>
          <w:sz w:val="28"/>
          <w:szCs w:val="28"/>
          <w:lang w:eastAsia="ru-RU"/>
        </w:rPr>
        <w:t>льготное санаторное оздоровление бюджетников – через предоставление сертификатов в размере 25 000 рублей. В нашей организации данной льготой воспользовался 1 чел.</w:t>
      </w:r>
    </w:p>
    <w:p w:rsidR="00A33414" w:rsidRDefault="00E337D8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республиканском проекте «Путевка от профсоюза» - отдых и лечение в с</w:t>
      </w:r>
      <w:r>
        <w:rPr>
          <w:sz w:val="28"/>
          <w:szCs w:val="28"/>
          <w:lang w:eastAsia="ru-RU"/>
        </w:rPr>
        <w:t xml:space="preserve">анаториях республики: </w:t>
      </w:r>
      <w:proofErr w:type="spellStart"/>
      <w:r>
        <w:rPr>
          <w:sz w:val="28"/>
          <w:szCs w:val="28"/>
          <w:lang w:eastAsia="ru-RU"/>
        </w:rPr>
        <w:t>Крутушка</w:t>
      </w:r>
      <w:proofErr w:type="spellEnd"/>
      <w:r>
        <w:rPr>
          <w:sz w:val="28"/>
          <w:szCs w:val="28"/>
          <w:lang w:eastAsia="ru-RU"/>
        </w:rPr>
        <w:t xml:space="preserve">, Сосновый бор, Ливадия, Васильевский, </w:t>
      </w:r>
      <w:proofErr w:type="spellStart"/>
      <w:r>
        <w:rPr>
          <w:sz w:val="28"/>
          <w:szCs w:val="28"/>
          <w:lang w:eastAsia="ru-RU"/>
        </w:rPr>
        <w:t>Ижминводы</w:t>
      </w:r>
      <w:proofErr w:type="spellEnd"/>
      <w:r>
        <w:rPr>
          <w:sz w:val="28"/>
          <w:szCs w:val="28"/>
          <w:lang w:eastAsia="ru-RU"/>
        </w:rPr>
        <w:t xml:space="preserve">, Жемчужина, </w:t>
      </w:r>
      <w:proofErr w:type="spellStart"/>
      <w:r>
        <w:rPr>
          <w:sz w:val="28"/>
          <w:szCs w:val="28"/>
          <w:lang w:eastAsia="ru-RU"/>
        </w:rPr>
        <w:t>Нехама</w:t>
      </w:r>
      <w:proofErr w:type="spellEnd"/>
      <w:r>
        <w:rPr>
          <w:sz w:val="28"/>
          <w:szCs w:val="28"/>
          <w:lang w:eastAsia="ru-RU"/>
        </w:rPr>
        <w:t xml:space="preserve"> со скидкой до 30% от стоимости путевки, участвовали – 2 чел. </w:t>
      </w:r>
    </w:p>
    <w:p w:rsidR="00A33414" w:rsidRDefault="00E337D8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В санаториях России со скидкой до 20% через Центр реализации путевок поправил здоровье 1 чел.</w:t>
      </w:r>
    </w:p>
    <w:p w:rsidR="00A33414" w:rsidRDefault="00A33414">
      <w:pPr>
        <w:ind w:firstLine="709"/>
        <w:jc w:val="both"/>
        <w:rPr>
          <w:sz w:val="28"/>
          <w:szCs w:val="28"/>
          <w:lang w:eastAsia="ru-RU"/>
        </w:rPr>
      </w:pPr>
    </w:p>
    <w:p w:rsidR="00A33414" w:rsidRDefault="00E337D8">
      <w:pPr>
        <w:pStyle w:val="1"/>
        <w:tabs>
          <w:tab w:val="left" w:pos="292"/>
        </w:tabs>
        <w:spacing w:before="5" w:line="240" w:lineRule="auto"/>
        <w:ind w:right="137"/>
      </w:pPr>
      <w:r>
        <w:tab/>
      </w:r>
      <w:r>
        <w:t>Профсоюзные проекты</w:t>
      </w:r>
    </w:p>
    <w:p w:rsidR="00A33414" w:rsidRDefault="00E337D8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Приняли участие в республиканском проекте «Профсоюзный уик-энд» - в санаторий «</w:t>
      </w:r>
      <w:proofErr w:type="spellStart"/>
      <w:proofErr w:type="gramStart"/>
      <w:r>
        <w:rPr>
          <w:sz w:val="28"/>
          <w:szCs w:val="28"/>
          <w:lang w:eastAsia="ru-RU"/>
        </w:rPr>
        <w:t>Васильевский»съездили</w:t>
      </w:r>
      <w:proofErr w:type="spellEnd"/>
      <w:proofErr w:type="gramEnd"/>
      <w:r>
        <w:rPr>
          <w:sz w:val="28"/>
          <w:szCs w:val="28"/>
          <w:lang w:eastAsia="ru-RU"/>
        </w:rPr>
        <w:t xml:space="preserve"> 2 чел.</w:t>
      </w:r>
    </w:p>
    <w:p w:rsidR="00A33414" w:rsidRDefault="00E337D8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Благодаря районному проекту «Тур выходного дня в санатории Дельфин» оздоровилось – 1 чел.</w:t>
      </w:r>
    </w:p>
    <w:p w:rsidR="00A33414" w:rsidRDefault="00A33414">
      <w:pPr>
        <w:ind w:firstLine="709"/>
        <w:jc w:val="both"/>
        <w:rPr>
          <w:sz w:val="28"/>
          <w:szCs w:val="28"/>
          <w:lang w:eastAsia="ru-RU"/>
        </w:rPr>
      </w:pPr>
    </w:p>
    <w:p w:rsidR="00A33414" w:rsidRDefault="00E337D8">
      <w:pPr>
        <w:pStyle w:val="1"/>
        <w:tabs>
          <w:tab w:val="left" w:pos="422"/>
        </w:tabs>
        <w:spacing w:before="6"/>
      </w:pPr>
      <w:r>
        <w:rPr>
          <w:b w:val="0"/>
          <w:bCs w:val="0"/>
        </w:rPr>
        <w:tab/>
      </w:r>
      <w:r>
        <w:t>Охрана</w:t>
      </w:r>
      <w:r>
        <w:rPr>
          <w:spacing w:val="-10"/>
        </w:rPr>
        <w:t xml:space="preserve"> </w:t>
      </w:r>
      <w:r>
        <w:rPr>
          <w:spacing w:val="-4"/>
        </w:rPr>
        <w:t>труда</w:t>
      </w:r>
    </w:p>
    <w:p w:rsidR="00A33414" w:rsidRDefault="00E337D8">
      <w:pPr>
        <w:spacing w:line="319" w:lineRule="exact"/>
        <w:ind w:left="2"/>
        <w:rPr>
          <w:sz w:val="28"/>
        </w:rPr>
      </w:pPr>
      <w:r>
        <w:rPr>
          <w:sz w:val="28"/>
        </w:rPr>
        <w:t xml:space="preserve">В нашей организации есть уполномоченный по охране труда – </w:t>
      </w:r>
      <w:proofErr w:type="spellStart"/>
      <w:r>
        <w:rPr>
          <w:sz w:val="28"/>
        </w:rPr>
        <w:t>Гарифуллина</w:t>
      </w:r>
      <w:proofErr w:type="spellEnd"/>
      <w:r>
        <w:rPr>
          <w:sz w:val="28"/>
        </w:rPr>
        <w:t xml:space="preserve"> Эльвира </w:t>
      </w:r>
      <w:proofErr w:type="spellStart"/>
      <w:r>
        <w:rPr>
          <w:sz w:val="28"/>
        </w:rPr>
        <w:t>Ильшатовна</w:t>
      </w:r>
      <w:proofErr w:type="spellEnd"/>
      <w:r>
        <w:rPr>
          <w:sz w:val="28"/>
        </w:rPr>
        <w:t>.</w:t>
      </w:r>
    </w:p>
    <w:p w:rsidR="00C05AE9" w:rsidRDefault="00C05AE9">
      <w:pPr>
        <w:tabs>
          <w:tab w:val="left" w:pos="281"/>
        </w:tabs>
        <w:spacing w:before="6"/>
        <w:jc w:val="both"/>
        <w:outlineLvl w:val="0"/>
        <w:rPr>
          <w:sz w:val="28"/>
        </w:rPr>
      </w:pPr>
      <w:r w:rsidRPr="00C05AE9">
        <w:rPr>
          <w:sz w:val="28"/>
        </w:rPr>
        <w:t xml:space="preserve">Были проведены мероприятия по охране труда: </w:t>
      </w:r>
    </w:p>
    <w:p w:rsidR="00C05AE9" w:rsidRDefault="00C05AE9">
      <w:pPr>
        <w:tabs>
          <w:tab w:val="left" w:pos="281"/>
        </w:tabs>
        <w:spacing w:before="6"/>
        <w:jc w:val="both"/>
        <w:outlineLvl w:val="0"/>
        <w:rPr>
          <w:sz w:val="28"/>
        </w:rPr>
      </w:pPr>
      <w:r w:rsidRPr="00C05AE9">
        <w:rPr>
          <w:sz w:val="28"/>
        </w:rPr>
        <w:t xml:space="preserve">- ответственный и уполномоченный по охране труда прошли обучение по курсу "Общие вопросы охраны труда и функционирование системы управления охраной труда. Безопасные методы и приемы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рисков». </w:t>
      </w:r>
    </w:p>
    <w:p w:rsidR="00C05AE9" w:rsidRDefault="00C05AE9">
      <w:pPr>
        <w:tabs>
          <w:tab w:val="left" w:pos="281"/>
        </w:tabs>
        <w:spacing w:before="6"/>
        <w:jc w:val="both"/>
        <w:outlineLvl w:val="0"/>
        <w:rPr>
          <w:sz w:val="28"/>
        </w:rPr>
      </w:pPr>
      <w:r w:rsidRPr="00C05AE9">
        <w:rPr>
          <w:sz w:val="28"/>
        </w:rPr>
        <w:t>- осуществлялся контроль за расписанием, учебной наг</w:t>
      </w:r>
      <w:r>
        <w:rPr>
          <w:sz w:val="28"/>
        </w:rPr>
        <w:t>рузкой;</w:t>
      </w:r>
      <w:r w:rsidRPr="00C05AE9">
        <w:rPr>
          <w:sz w:val="28"/>
        </w:rPr>
        <w:t xml:space="preserve"> </w:t>
      </w:r>
    </w:p>
    <w:p w:rsidR="00C05AE9" w:rsidRDefault="00C05AE9">
      <w:pPr>
        <w:tabs>
          <w:tab w:val="left" w:pos="281"/>
        </w:tabs>
        <w:spacing w:before="6"/>
        <w:jc w:val="both"/>
        <w:outlineLvl w:val="0"/>
        <w:rPr>
          <w:sz w:val="28"/>
        </w:rPr>
      </w:pPr>
      <w:r w:rsidRPr="00C05AE9">
        <w:rPr>
          <w:sz w:val="28"/>
        </w:rPr>
        <w:t xml:space="preserve">- проведено обследование здания и рабочих мест на предмет соответствия их нормам охраны труда; </w:t>
      </w:r>
    </w:p>
    <w:p w:rsidR="00C05AE9" w:rsidRDefault="00C05AE9">
      <w:pPr>
        <w:tabs>
          <w:tab w:val="left" w:pos="281"/>
        </w:tabs>
        <w:spacing w:before="6"/>
        <w:jc w:val="both"/>
        <w:outlineLvl w:val="0"/>
        <w:rPr>
          <w:sz w:val="28"/>
        </w:rPr>
      </w:pPr>
      <w:r w:rsidRPr="00C05AE9">
        <w:rPr>
          <w:sz w:val="28"/>
        </w:rPr>
        <w:t xml:space="preserve">- проведена проверка режима труда и отдыха членов Профсоюза; </w:t>
      </w:r>
    </w:p>
    <w:p w:rsidR="00A33414" w:rsidRDefault="00C05AE9">
      <w:pPr>
        <w:tabs>
          <w:tab w:val="left" w:pos="281"/>
        </w:tabs>
        <w:spacing w:before="6"/>
        <w:jc w:val="both"/>
        <w:outlineLvl w:val="0"/>
        <w:rPr>
          <w:sz w:val="28"/>
        </w:rPr>
      </w:pPr>
      <w:r w:rsidRPr="00C05AE9">
        <w:rPr>
          <w:sz w:val="28"/>
        </w:rPr>
        <w:t>- проведена проверка выполнения соглашения по улучшению условий труда в организации.</w:t>
      </w:r>
    </w:p>
    <w:p w:rsidR="00C05AE9" w:rsidRDefault="00C05AE9">
      <w:pPr>
        <w:tabs>
          <w:tab w:val="left" w:pos="281"/>
        </w:tabs>
        <w:spacing w:before="6"/>
        <w:jc w:val="both"/>
        <w:outlineLvl w:val="0"/>
        <w:rPr>
          <w:b/>
          <w:bCs/>
          <w:sz w:val="28"/>
          <w:szCs w:val="28"/>
        </w:rPr>
      </w:pPr>
    </w:p>
    <w:p w:rsidR="00A33414" w:rsidRDefault="00E337D8">
      <w:pPr>
        <w:tabs>
          <w:tab w:val="left" w:pos="281"/>
        </w:tabs>
        <w:spacing w:before="6"/>
        <w:jc w:val="both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Информационная</w:t>
      </w:r>
      <w:r>
        <w:rPr>
          <w:b/>
          <w:bCs/>
          <w:spacing w:val="-15"/>
          <w:sz w:val="28"/>
          <w:szCs w:val="28"/>
        </w:rPr>
        <w:t xml:space="preserve"> </w:t>
      </w:r>
      <w:r>
        <w:rPr>
          <w:b/>
          <w:bCs/>
          <w:spacing w:val="-2"/>
          <w:sz w:val="28"/>
          <w:szCs w:val="28"/>
        </w:rPr>
        <w:t>работа</w:t>
      </w:r>
    </w:p>
    <w:p w:rsidR="00A33414" w:rsidRDefault="00A33414">
      <w:pPr>
        <w:sectPr w:rsidR="00A33414">
          <w:pgSz w:w="11906" w:h="16838"/>
          <w:pgMar w:top="1140" w:right="708" w:bottom="851" w:left="1700" w:header="0" w:footer="0" w:gutter="0"/>
          <w:cols w:space="720"/>
          <w:formProt w:val="0"/>
        </w:sectPr>
      </w:pPr>
    </w:p>
    <w:p w:rsidR="00A33414" w:rsidRDefault="00E337D8">
      <w:pPr>
        <w:tabs>
          <w:tab w:val="left" w:pos="600"/>
        </w:tabs>
        <w:spacing w:before="79"/>
        <w:ind w:left="2" w:right="141" w:hanging="279"/>
        <w:jc w:val="both"/>
        <w:rPr>
          <w:sz w:val="28"/>
        </w:rPr>
      </w:pPr>
      <w:r>
        <w:rPr>
          <w:sz w:val="28"/>
        </w:rPr>
        <w:tab/>
        <w:t xml:space="preserve">Проводится своевременная актуализация в программе АИС (постановка на учет, снятие с учета и т.п.) по </w:t>
      </w:r>
      <w:r>
        <w:rPr>
          <w:sz w:val="28"/>
        </w:rPr>
        <w:t>мере поступления на работу новых сотрудников,</w:t>
      </w:r>
      <w:r>
        <w:rPr>
          <w:spacing w:val="80"/>
          <w:sz w:val="28"/>
        </w:rPr>
        <w:t xml:space="preserve"> </w:t>
      </w:r>
      <w:r>
        <w:rPr>
          <w:sz w:val="28"/>
        </w:rPr>
        <w:t>при смене фамилии, при выходе на пенсию. В декабре был сдан годовой статистический отчет.</w:t>
      </w:r>
    </w:p>
    <w:p w:rsidR="00A33414" w:rsidRDefault="00E337D8">
      <w:pPr>
        <w:ind w:left="2" w:right="145" w:firstLine="718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На профсоюзном стенде, который размещен на первом этаже лицея, постоянно обновляется информация.</w:t>
      </w:r>
    </w:p>
    <w:p w:rsidR="00A33414" w:rsidRDefault="00E337D8">
      <w:pPr>
        <w:pStyle w:val="a9"/>
        <w:ind w:firstLine="720"/>
        <w:rPr>
          <w:sz w:val="28"/>
          <w:szCs w:val="28"/>
        </w:rPr>
      </w:pPr>
      <w:r>
        <w:rPr>
          <w:sz w:val="28"/>
          <w:szCs w:val="28"/>
        </w:rPr>
        <w:t>На официальном</w:t>
      </w:r>
      <w:r>
        <w:rPr>
          <w:spacing w:val="55"/>
          <w:sz w:val="28"/>
          <w:szCs w:val="28"/>
        </w:rPr>
        <w:t xml:space="preserve"> </w:t>
      </w:r>
      <w:r>
        <w:rPr>
          <w:sz w:val="28"/>
          <w:szCs w:val="28"/>
        </w:rPr>
        <w:t>сайте</w:t>
      </w:r>
      <w:r>
        <w:rPr>
          <w:spacing w:val="54"/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>
        <w:rPr>
          <w:sz w:val="28"/>
          <w:szCs w:val="28"/>
        </w:rPr>
        <w:t>разовательной</w:t>
      </w:r>
      <w:r>
        <w:rPr>
          <w:spacing w:val="58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организации есть вкладка «Профком», которая своевременно обновляется.</w:t>
      </w:r>
    </w:p>
    <w:p w:rsidR="00A33414" w:rsidRDefault="00E337D8">
      <w:pPr>
        <w:tabs>
          <w:tab w:val="left" w:pos="504"/>
        </w:tabs>
        <w:ind w:left="2" w:right="137"/>
        <w:jc w:val="both"/>
        <w:rPr>
          <w:i/>
          <w:sz w:val="28"/>
        </w:rPr>
      </w:pPr>
      <w:r>
        <w:rPr>
          <w:sz w:val="28"/>
        </w:rPr>
        <w:tab/>
        <w:t>Формы оперативного оповещения членов Профсоюза, информирование о деятельности, реализуемых проектах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– </w:t>
      </w:r>
      <w:r w:rsidR="00C05AE9">
        <w:rPr>
          <w:sz w:val="28"/>
        </w:rPr>
        <w:t>в чате сотрудников в Мах</w:t>
      </w:r>
      <w:r>
        <w:rPr>
          <w:sz w:val="28"/>
        </w:rPr>
        <w:t>.</w:t>
      </w:r>
    </w:p>
    <w:p w:rsidR="00A33414" w:rsidRDefault="00A33414">
      <w:pPr>
        <w:pStyle w:val="1"/>
        <w:tabs>
          <w:tab w:val="left" w:pos="292"/>
        </w:tabs>
        <w:spacing w:before="5" w:line="240" w:lineRule="auto"/>
        <w:ind w:right="137"/>
      </w:pPr>
    </w:p>
    <w:p w:rsidR="00A33414" w:rsidRDefault="00E337D8">
      <w:pPr>
        <w:pStyle w:val="1"/>
        <w:tabs>
          <w:tab w:val="left" w:pos="292"/>
        </w:tabs>
        <w:spacing w:before="5" w:line="240" w:lineRule="auto"/>
        <w:ind w:right="137"/>
      </w:pPr>
      <w:r>
        <w:t>Финансовая работа</w:t>
      </w:r>
    </w:p>
    <w:p w:rsidR="00A33414" w:rsidRDefault="00E337D8">
      <w:pPr>
        <w:spacing w:before="79"/>
        <w:ind w:right="136" w:firstLine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Ежегодно на первом з</w:t>
      </w:r>
      <w:r>
        <w:rPr>
          <w:iCs/>
          <w:sz w:val="28"/>
          <w:szCs w:val="28"/>
        </w:rPr>
        <w:t>аседании профкома утверждается смета расходов на предстоящий год. Целевые средства, членские взносы, расходуются по утвержденным статьям: материальную помощь, организационно-уставные мероприятия, расходы на культуру.</w:t>
      </w:r>
    </w:p>
    <w:p w:rsidR="00A33414" w:rsidRDefault="00E337D8">
      <w:pPr>
        <w:tabs>
          <w:tab w:val="left" w:pos="492"/>
        </w:tabs>
        <w:spacing w:line="321" w:lineRule="exact"/>
        <w:rPr>
          <w:sz w:val="28"/>
        </w:rPr>
      </w:pPr>
      <w:r>
        <w:rPr>
          <w:sz w:val="28"/>
        </w:rPr>
        <w:tab/>
        <w:t>Контроль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полнотой</w:t>
      </w:r>
      <w:r>
        <w:rPr>
          <w:spacing w:val="-3"/>
          <w:sz w:val="28"/>
        </w:rPr>
        <w:t xml:space="preserve"> </w:t>
      </w:r>
      <w:r>
        <w:rPr>
          <w:sz w:val="28"/>
        </w:rPr>
        <w:t>членских</w:t>
      </w:r>
      <w:r>
        <w:rPr>
          <w:spacing w:val="-3"/>
          <w:sz w:val="28"/>
        </w:rPr>
        <w:t xml:space="preserve"> </w:t>
      </w:r>
      <w:r>
        <w:rPr>
          <w:sz w:val="28"/>
        </w:rPr>
        <w:t>взносов</w:t>
      </w:r>
      <w:r>
        <w:rPr>
          <w:spacing w:val="62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раз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квартал.</w:t>
      </w:r>
    </w:p>
    <w:p w:rsidR="00A33414" w:rsidRDefault="00A33414">
      <w:pPr>
        <w:tabs>
          <w:tab w:val="left" w:pos="492"/>
        </w:tabs>
        <w:spacing w:line="321" w:lineRule="exact"/>
        <w:rPr>
          <w:sz w:val="28"/>
        </w:rPr>
      </w:pPr>
    </w:p>
    <w:p w:rsidR="00A33414" w:rsidRDefault="00E337D8">
      <w:pPr>
        <w:tabs>
          <w:tab w:val="left" w:pos="499"/>
        </w:tabs>
        <w:spacing w:before="2" w:line="242" w:lineRule="auto"/>
        <w:ind w:left="2" w:right="134"/>
        <w:rPr>
          <w:b/>
          <w:bCs/>
          <w:sz w:val="28"/>
          <w:szCs w:val="28"/>
        </w:rPr>
      </w:pPr>
      <w:r>
        <w:rPr>
          <w:sz w:val="28"/>
        </w:rPr>
        <w:lastRenderedPageBreak/>
        <w:t>За отчетный год материальную помощь из районного фонда получили</w:t>
      </w:r>
      <w:r>
        <w:rPr>
          <w:spacing w:val="40"/>
          <w:sz w:val="28"/>
        </w:rPr>
        <w:t xml:space="preserve"> 6 </w:t>
      </w:r>
      <w:proofErr w:type="gramStart"/>
      <w:r>
        <w:rPr>
          <w:sz w:val="28"/>
        </w:rPr>
        <w:t>чел</w:t>
      </w:r>
      <w:proofErr w:type="gramEnd"/>
      <w:r>
        <w:rPr>
          <w:sz w:val="28"/>
        </w:rPr>
        <w:t>, по следующим случаям:</w:t>
      </w:r>
      <w:r>
        <w:t xml:space="preserve"> </w:t>
      </w:r>
    </w:p>
    <w:p w:rsidR="00A33414" w:rsidRDefault="00E337D8">
      <w:pPr>
        <w:tabs>
          <w:tab w:val="left" w:pos="499"/>
        </w:tabs>
        <w:spacing w:before="2" w:line="242" w:lineRule="auto"/>
        <w:ind w:left="2" w:right="134"/>
        <w:rPr>
          <w:sz w:val="28"/>
        </w:rPr>
      </w:pPr>
      <w:r>
        <w:rPr>
          <w:sz w:val="28"/>
        </w:rPr>
        <w:t>- Дорогостоящее лечение или жизненно необходимые операции – 3 чел.</w:t>
      </w:r>
    </w:p>
    <w:p w:rsidR="00A33414" w:rsidRDefault="00E337D8">
      <w:pPr>
        <w:tabs>
          <w:tab w:val="left" w:pos="499"/>
        </w:tabs>
        <w:spacing w:before="2" w:line="242" w:lineRule="auto"/>
        <w:ind w:left="2" w:right="134"/>
        <w:rPr>
          <w:sz w:val="28"/>
        </w:rPr>
      </w:pPr>
      <w:r>
        <w:rPr>
          <w:sz w:val="28"/>
        </w:rPr>
        <w:t>- Смерть детей, смерть супруга, смерть сотрудника – 1 чел.</w:t>
      </w:r>
    </w:p>
    <w:p w:rsidR="00A33414" w:rsidRDefault="00E337D8">
      <w:pPr>
        <w:tabs>
          <w:tab w:val="left" w:pos="499"/>
        </w:tabs>
        <w:spacing w:before="2" w:line="242" w:lineRule="auto"/>
        <w:ind w:left="2" w:right="134"/>
        <w:rPr>
          <w:sz w:val="28"/>
        </w:rPr>
      </w:pPr>
      <w:r>
        <w:rPr>
          <w:sz w:val="28"/>
        </w:rPr>
        <w:t>- 10% от санаторно-курортного лечения – 1 чел.</w:t>
      </w:r>
    </w:p>
    <w:p w:rsidR="00A33414" w:rsidRDefault="00E337D8">
      <w:pPr>
        <w:tabs>
          <w:tab w:val="left" w:pos="499"/>
        </w:tabs>
        <w:spacing w:before="2" w:line="242" w:lineRule="auto"/>
        <w:ind w:left="2" w:right="134"/>
        <w:rPr>
          <w:sz w:val="28"/>
        </w:rPr>
      </w:pPr>
      <w:r>
        <w:rPr>
          <w:sz w:val="28"/>
        </w:rPr>
        <w:t>- путевка в детский оздоровительный лагерь – 1 чел.</w:t>
      </w:r>
    </w:p>
    <w:p w:rsidR="00A33414" w:rsidRDefault="00A33414">
      <w:pPr>
        <w:tabs>
          <w:tab w:val="left" w:pos="499"/>
        </w:tabs>
        <w:spacing w:before="2" w:line="242" w:lineRule="auto"/>
        <w:ind w:right="134"/>
        <w:rPr>
          <w:sz w:val="28"/>
        </w:rPr>
      </w:pPr>
    </w:p>
    <w:p w:rsidR="00A33414" w:rsidRDefault="00E337D8">
      <w:pPr>
        <w:tabs>
          <w:tab w:val="left" w:pos="499"/>
        </w:tabs>
        <w:spacing w:before="2" w:line="242" w:lineRule="auto"/>
        <w:ind w:right="134"/>
        <w:rPr>
          <w:b/>
          <w:bCs/>
          <w:sz w:val="28"/>
          <w:szCs w:val="28"/>
        </w:rPr>
      </w:pPr>
      <w:r>
        <w:rPr>
          <w:sz w:val="28"/>
        </w:rPr>
        <w:t>За отчетный год материальную помощь из фонда первичной профсоюзной организации получили</w:t>
      </w:r>
      <w:r>
        <w:rPr>
          <w:spacing w:val="40"/>
          <w:sz w:val="28"/>
        </w:rPr>
        <w:t xml:space="preserve"> 3 </w:t>
      </w:r>
      <w:proofErr w:type="gramStart"/>
      <w:r>
        <w:rPr>
          <w:sz w:val="28"/>
        </w:rPr>
        <w:t>чел</w:t>
      </w:r>
      <w:proofErr w:type="gramEnd"/>
      <w:r>
        <w:rPr>
          <w:sz w:val="28"/>
        </w:rPr>
        <w:t>, по следующим случаям:</w:t>
      </w:r>
      <w:r>
        <w:t xml:space="preserve"> </w:t>
      </w:r>
    </w:p>
    <w:p w:rsidR="00A33414" w:rsidRDefault="00E337D8">
      <w:pPr>
        <w:pStyle w:val="1"/>
        <w:tabs>
          <w:tab w:val="left" w:pos="292"/>
        </w:tabs>
        <w:spacing w:before="5" w:line="240" w:lineRule="auto"/>
        <w:ind w:right="137"/>
        <w:rPr>
          <w:b w:val="0"/>
        </w:rPr>
      </w:pPr>
      <w:r>
        <w:rPr>
          <w:b w:val="0"/>
        </w:rPr>
        <w:t>- смерть родителей – 1 чел.</w:t>
      </w:r>
    </w:p>
    <w:p w:rsidR="00A33414" w:rsidRDefault="00E337D8">
      <w:pPr>
        <w:pStyle w:val="1"/>
        <w:tabs>
          <w:tab w:val="left" w:pos="292"/>
        </w:tabs>
        <w:spacing w:before="5" w:line="240" w:lineRule="auto"/>
        <w:ind w:right="137"/>
        <w:rPr>
          <w:b w:val="0"/>
        </w:rPr>
      </w:pPr>
      <w:r>
        <w:rPr>
          <w:b w:val="0"/>
        </w:rPr>
        <w:t xml:space="preserve">- юбилей – 2 чел. </w:t>
      </w:r>
    </w:p>
    <w:p w:rsidR="00A33414" w:rsidRDefault="00A33414">
      <w:pPr>
        <w:tabs>
          <w:tab w:val="left" w:pos="499"/>
        </w:tabs>
        <w:spacing w:before="2" w:line="242" w:lineRule="auto"/>
        <w:ind w:right="134"/>
        <w:rPr>
          <w:b/>
          <w:bCs/>
          <w:sz w:val="28"/>
          <w:szCs w:val="28"/>
        </w:rPr>
      </w:pPr>
    </w:p>
    <w:p w:rsidR="00C05AE9" w:rsidRDefault="00C05AE9">
      <w:pPr>
        <w:ind w:firstLine="709"/>
        <w:jc w:val="both"/>
        <w:rPr>
          <w:sz w:val="28"/>
          <w:szCs w:val="28"/>
        </w:rPr>
      </w:pPr>
      <w:r w:rsidRPr="00C05AE9">
        <w:rPr>
          <w:b/>
          <w:sz w:val="28"/>
          <w:szCs w:val="28"/>
        </w:rPr>
        <w:t>Благотворительная помощь СВО</w:t>
      </w:r>
      <w:r w:rsidRPr="00C05AE9">
        <w:rPr>
          <w:sz w:val="28"/>
          <w:szCs w:val="28"/>
        </w:rPr>
        <w:t xml:space="preserve"> </w:t>
      </w:r>
    </w:p>
    <w:p w:rsidR="00A33414" w:rsidRDefault="00C05AE9">
      <w:pPr>
        <w:ind w:firstLine="709"/>
        <w:jc w:val="both"/>
        <w:rPr>
          <w:sz w:val="28"/>
          <w:szCs w:val="28"/>
        </w:rPr>
      </w:pPr>
      <w:r w:rsidRPr="00C05AE9">
        <w:rPr>
          <w:sz w:val="28"/>
          <w:szCs w:val="28"/>
        </w:rPr>
        <w:t xml:space="preserve">2025 год - Год защитника Отечества. Тема специальной военной операции, к сожалению, всё еще актуальна. С самого начала СВО наша школа активно оказывает поддержку бойцам. Принимаем участие в сборе гуманитарной помощи. </w:t>
      </w:r>
    </w:p>
    <w:p w:rsidR="00C05AE9" w:rsidRDefault="00C05AE9">
      <w:pPr>
        <w:ind w:firstLine="709"/>
        <w:jc w:val="both"/>
        <w:rPr>
          <w:sz w:val="28"/>
          <w:szCs w:val="28"/>
        </w:rPr>
      </w:pPr>
    </w:p>
    <w:p w:rsidR="00E337D8" w:rsidRDefault="00E337D8">
      <w:pPr>
        <w:ind w:firstLine="709"/>
        <w:jc w:val="both"/>
        <w:rPr>
          <w:sz w:val="28"/>
          <w:szCs w:val="28"/>
        </w:rPr>
      </w:pPr>
      <w:r w:rsidRPr="00E337D8">
        <w:rPr>
          <w:sz w:val="28"/>
          <w:szCs w:val="28"/>
        </w:rPr>
        <w:t xml:space="preserve">Уважаемые коллеги! </w:t>
      </w:r>
    </w:p>
    <w:p w:rsidR="00E337D8" w:rsidRDefault="00E337D8">
      <w:pPr>
        <w:ind w:firstLine="709"/>
        <w:jc w:val="both"/>
        <w:rPr>
          <w:sz w:val="28"/>
          <w:szCs w:val="28"/>
        </w:rPr>
      </w:pPr>
      <w:r w:rsidRPr="00E337D8">
        <w:rPr>
          <w:sz w:val="28"/>
          <w:szCs w:val="28"/>
        </w:rPr>
        <w:t xml:space="preserve">Завершая свое выступление хочется отметить, что профсоюз сегодня – это сообщество динамичных, социально активных, профессиональных и неравнодушных единомышленников, способных привлечь внимание общества и власти к проблемам и перспективам развития образования. Я благодарна социальному партнеру за взаимопонимание и поддержку начинаний нашей первичной профсоюзной организации. В дальнейшем Профсоюзный комитет ставит такие задачи, как: </w:t>
      </w:r>
    </w:p>
    <w:p w:rsidR="00E337D8" w:rsidRDefault="00E337D8">
      <w:pPr>
        <w:ind w:firstLine="709"/>
        <w:jc w:val="both"/>
        <w:rPr>
          <w:sz w:val="28"/>
          <w:szCs w:val="28"/>
        </w:rPr>
      </w:pPr>
      <w:r w:rsidRPr="00E337D8">
        <w:rPr>
          <w:sz w:val="28"/>
          <w:szCs w:val="28"/>
        </w:rPr>
        <w:t xml:space="preserve">- продолжать привлекать в Профсоюзную организацию новых членов профсоюза; </w:t>
      </w:r>
    </w:p>
    <w:p w:rsidR="00E337D8" w:rsidRDefault="00E337D8">
      <w:pPr>
        <w:ind w:firstLine="709"/>
        <w:jc w:val="both"/>
        <w:rPr>
          <w:sz w:val="28"/>
          <w:szCs w:val="28"/>
        </w:rPr>
      </w:pPr>
      <w:r w:rsidRPr="00E337D8">
        <w:rPr>
          <w:sz w:val="28"/>
          <w:szCs w:val="28"/>
        </w:rPr>
        <w:t xml:space="preserve">- продолжать работу по объединению усилий и координации действий Профсоюзной организации по защите профессиональных прав и интересов членов профсоюза; социально-трудовых, </w:t>
      </w:r>
    </w:p>
    <w:p w:rsidR="00E337D8" w:rsidRDefault="00E337D8">
      <w:pPr>
        <w:ind w:firstLine="709"/>
        <w:jc w:val="both"/>
        <w:rPr>
          <w:sz w:val="28"/>
          <w:szCs w:val="28"/>
        </w:rPr>
      </w:pPr>
      <w:r w:rsidRPr="00E337D8">
        <w:rPr>
          <w:sz w:val="28"/>
          <w:szCs w:val="28"/>
        </w:rPr>
        <w:t xml:space="preserve">- проявлять настойчивость в защите прав членов профсоюза за здоровье и безопасные условия труда; </w:t>
      </w:r>
    </w:p>
    <w:p w:rsidR="00E337D8" w:rsidRDefault="00E337D8">
      <w:pPr>
        <w:ind w:firstLine="709"/>
        <w:jc w:val="both"/>
        <w:rPr>
          <w:sz w:val="28"/>
          <w:szCs w:val="28"/>
        </w:rPr>
      </w:pPr>
      <w:r w:rsidRPr="00E337D8">
        <w:rPr>
          <w:sz w:val="28"/>
          <w:szCs w:val="28"/>
        </w:rPr>
        <w:t xml:space="preserve">- способствовать сплочению коллектива, способствовать развитию взаимоуважения, взаимовыручки и взаимопомощи в коллективе; </w:t>
      </w:r>
    </w:p>
    <w:p w:rsidR="00E337D8" w:rsidRDefault="00E337D8">
      <w:pPr>
        <w:ind w:firstLine="709"/>
        <w:jc w:val="both"/>
        <w:rPr>
          <w:sz w:val="28"/>
          <w:szCs w:val="28"/>
        </w:rPr>
      </w:pPr>
      <w:r w:rsidRPr="00E337D8">
        <w:rPr>
          <w:sz w:val="28"/>
          <w:szCs w:val="28"/>
        </w:rPr>
        <w:t xml:space="preserve">- усилить работу по участию работников в профсоюзных проектах и санаторно-курортном обеспечении. </w:t>
      </w:r>
    </w:p>
    <w:p w:rsidR="00C05AE9" w:rsidRDefault="00E337D8">
      <w:pPr>
        <w:ind w:firstLine="709"/>
        <w:jc w:val="both"/>
        <w:rPr>
          <w:sz w:val="28"/>
          <w:szCs w:val="28"/>
        </w:rPr>
      </w:pPr>
      <w:bookmarkStart w:id="0" w:name="_GoBack"/>
      <w:bookmarkEnd w:id="0"/>
      <w:r w:rsidRPr="00E337D8">
        <w:rPr>
          <w:sz w:val="28"/>
          <w:szCs w:val="28"/>
        </w:rPr>
        <w:t>Желаю всем здоровья и успехов!</w:t>
      </w:r>
    </w:p>
    <w:p w:rsidR="00A33414" w:rsidRDefault="00A33414">
      <w:pPr>
        <w:ind w:firstLine="709"/>
        <w:jc w:val="both"/>
        <w:rPr>
          <w:sz w:val="28"/>
          <w:szCs w:val="28"/>
          <w:lang w:eastAsia="ru-RU"/>
        </w:rPr>
      </w:pPr>
    </w:p>
    <w:p w:rsidR="00A33414" w:rsidRDefault="00A33414">
      <w:pPr>
        <w:ind w:firstLine="709"/>
        <w:jc w:val="both"/>
        <w:rPr>
          <w:sz w:val="28"/>
          <w:szCs w:val="28"/>
          <w:lang w:eastAsia="ru-RU"/>
        </w:rPr>
      </w:pPr>
    </w:p>
    <w:p w:rsidR="00A33414" w:rsidRDefault="00A33414">
      <w:pPr>
        <w:pStyle w:val="a4"/>
        <w:ind w:left="0"/>
        <w:jc w:val="left"/>
        <w:rPr>
          <w:b/>
          <w:bCs/>
        </w:rPr>
      </w:pPr>
    </w:p>
    <w:p w:rsidR="00A33414" w:rsidRDefault="00A33414">
      <w:pPr>
        <w:pStyle w:val="a4"/>
        <w:spacing w:before="48"/>
        <w:ind w:left="0"/>
        <w:jc w:val="left"/>
        <w:rPr>
          <w:b/>
          <w:bCs/>
        </w:rPr>
      </w:pPr>
    </w:p>
    <w:p w:rsidR="00A33414" w:rsidRDefault="00E337D8">
      <w:pPr>
        <w:pStyle w:val="a4"/>
        <w:tabs>
          <w:tab w:val="left" w:pos="4506"/>
        </w:tabs>
        <w:rPr>
          <w:b/>
          <w:bCs/>
        </w:rPr>
      </w:pPr>
      <w:r>
        <w:t>Председатель</w:t>
      </w:r>
      <w:r>
        <w:rPr>
          <w:spacing w:val="-9"/>
        </w:rPr>
        <w:t xml:space="preserve"> </w:t>
      </w:r>
      <w:r>
        <w:rPr>
          <w:spacing w:val="-2"/>
        </w:rPr>
        <w:t>профкома</w:t>
      </w:r>
      <w:r>
        <w:tab/>
      </w:r>
      <w:proofErr w:type="spellStart"/>
      <w:r w:rsidR="00C05AE9">
        <w:rPr>
          <w:spacing w:val="-2"/>
        </w:rPr>
        <w:t>Бадяшина</w:t>
      </w:r>
      <w:proofErr w:type="spellEnd"/>
      <w:r w:rsidR="00C05AE9">
        <w:rPr>
          <w:spacing w:val="-2"/>
        </w:rPr>
        <w:t xml:space="preserve"> Нина Александровна</w:t>
      </w:r>
    </w:p>
    <w:sectPr w:rsidR="00A33414">
      <w:type w:val="continuous"/>
      <w:pgSz w:w="11906" w:h="16838"/>
      <w:pgMar w:top="1140" w:right="708" w:bottom="851" w:left="1700" w:header="0" w:footer="0" w:gutter="0"/>
      <w:cols w:space="720"/>
      <w:formProt w:val="0"/>
      <w:docGrid w:linePitch="312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25B28"/>
    <w:multiLevelType w:val="multilevel"/>
    <w:tmpl w:val="B6C8AFA0"/>
    <w:lvl w:ilvl="0">
      <w:numFmt w:val="bullet"/>
      <w:lvlText w:val="-"/>
      <w:lvlJc w:val="left"/>
      <w:pPr>
        <w:tabs>
          <w:tab w:val="num" w:pos="0"/>
        </w:tabs>
        <w:ind w:left="2" w:hanging="303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949" w:hanging="303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899" w:hanging="303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49" w:hanging="303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799" w:hanging="303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749" w:hanging="303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699" w:hanging="303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648" w:hanging="303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598" w:hanging="303"/>
      </w:pPr>
      <w:rPr>
        <w:rFonts w:ascii="Symbol" w:hAnsi="Symbol" w:cs="Symbol" w:hint="default"/>
      </w:rPr>
    </w:lvl>
  </w:abstractNum>
  <w:abstractNum w:abstractNumId="1" w15:restartNumberingAfterBreak="0">
    <w:nsid w:val="1147121C"/>
    <w:multiLevelType w:val="multilevel"/>
    <w:tmpl w:val="F51E498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414"/>
    <w:rsid w:val="00A33414"/>
    <w:rsid w:val="00C05AE9"/>
    <w:rsid w:val="00E33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3DC1BC-838E-489C-B7F9-1D443900E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56464A"/>
    <w:pPr>
      <w:spacing w:line="319" w:lineRule="exact"/>
      <w:ind w:left="281" w:hanging="27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qFormat/>
    <w:rsid w:val="0056464A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uiPriority w:val="1"/>
    <w:qFormat/>
    <w:pPr>
      <w:ind w:left="2"/>
      <w:jc w:val="both"/>
    </w:pPr>
    <w:rPr>
      <w:sz w:val="28"/>
      <w:szCs w:val="28"/>
    </w:r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List Paragraph"/>
    <w:basedOn w:val="a"/>
    <w:uiPriority w:val="34"/>
    <w:qFormat/>
    <w:pPr>
      <w:ind w:left="872" w:hanging="162"/>
    </w:pPr>
  </w:style>
  <w:style w:type="paragraph" w:customStyle="1" w:styleId="TableParagraph">
    <w:name w:val="Table Paragraph"/>
    <w:basedOn w:val="a"/>
    <w:uiPriority w:val="1"/>
    <w:qFormat/>
  </w:style>
  <w:style w:type="paragraph" w:styleId="a9">
    <w:name w:val="No Spacing"/>
    <w:uiPriority w:val="1"/>
    <w:qFormat/>
    <w:rsid w:val="00547C96"/>
    <w:pPr>
      <w:widowControl w:val="0"/>
    </w:pPr>
    <w:rPr>
      <w:rFonts w:ascii="Times New Roman" w:eastAsia="Times New Roman" w:hAnsi="Times New Roman" w:cs="Times New Roman"/>
      <w:lang w:val="ru-RU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a">
    <w:name w:val="Table Grid"/>
    <w:basedOn w:val="a1"/>
    <w:uiPriority w:val="59"/>
    <w:rsid w:val="003A7532"/>
    <w:rPr>
      <w:sz w:val="24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1298</Words>
  <Characters>7402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№ 7</dc:creator>
  <dc:description/>
  <cp:lastModifiedBy>SH_PC_23071109253</cp:lastModifiedBy>
  <cp:revision>2</cp:revision>
  <dcterms:created xsi:type="dcterms:W3CDTF">2026-02-10T10:59:00Z</dcterms:created>
  <dcterms:modified xsi:type="dcterms:W3CDTF">2026-02-10T10:59:00Z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2024-07-19T00:00:00Z</vt:filetime>
  </property>
  <property fmtid="{D5CDD505-2E9C-101B-9397-08002B2CF9AE}" pid="4" name="Creator">
    <vt:lpwstr>Microsoft® Word 2013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2025-02-19T00:00:00Z</vt:filetime>
  </property>
  <property fmtid="{D5CDD505-2E9C-101B-9397-08002B2CF9AE}" pid="8" name="LinksUpToDate">
    <vt:bool>false</vt:bool>
  </property>
  <property fmtid="{D5CDD505-2E9C-101B-9397-08002B2CF9AE}" pid="9" name="Producer">
    <vt:lpwstr>Microsoft® Word 2013</vt:lpwstr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